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60"/>
        <w:jc w:val="right"/>
        <w:rPr>
          <w:sz w:val="20"/>
          <w:szCs w:val="20"/>
        </w:rPr>
      </w:pPr>
      <w:r>
        <w:rPr>
          <w:b/>
          <w:sz w:val="18"/>
          <w:szCs w:val="18"/>
          <w:lang w:eastAsia="en-US"/>
        </w:rPr>
        <w:t>Załącznik nr 1</w:t>
      </w:r>
      <w:r>
        <w:rPr>
          <w:sz w:val="18"/>
          <w:szCs w:val="18"/>
          <w:lang w:eastAsia="en-US"/>
        </w:rPr>
        <w:t xml:space="preserve"> do Regulaminu </w:t>
        <w:br/>
        <w:t>odpłatności za korzystanie z usług</w:t>
        <w:br/>
        <w:t xml:space="preserve"> w  Przedszkolu nr 20 w Chorzowie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8"/>
        <w:gridCol w:w="7655"/>
      </w:tblGrid>
      <w:tr>
        <w:trPr>
          <w:trHeight w:val="1104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PRZEDSZKOLE  NR 20</w:t>
            </w:r>
          </w:p>
          <w:p>
            <w:pPr>
              <w:pStyle w:val="Normal"/>
              <w:widowControl w:val="false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41-500 CHORZÓW</w:t>
            </w:r>
          </w:p>
          <w:p>
            <w:pPr>
              <w:pStyle w:val="Normal"/>
              <w:widowControl w:val="false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/>
                <w:sz w:val="18"/>
                <w:szCs w:val="18"/>
                <w:lang w:eastAsia="en-US"/>
              </w:rPr>
              <w:t>ul. Ks J. Czempiela 49</w:t>
            </w:r>
          </w:p>
          <w:p>
            <w:pPr>
              <w:pStyle w:val="Normal"/>
              <w:widowControl w:val="false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52"/>
              <w:ind w:left="0" w:hanging="0"/>
              <w:jc w:val="center"/>
              <w:outlineLvl w:val="2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DEKLARACJA WOLI</w:t>
            </w:r>
            <w:bookmarkStart w:id="0" w:name="_GoBack"/>
            <w:bookmarkEnd w:id="0"/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overflowPunct w:val="false"/>
        <w:spacing w:lineRule="auto" w:line="360"/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woli rodziców/ prawnych opiekunów</w:t>
      </w:r>
    </w:p>
    <w:p>
      <w:pPr>
        <w:pStyle w:val="ListParagraph"/>
        <w:overflowPunct w:val="false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My/ja niżej podpisani/na oświadczamy, że syn/córka*……………………………………………………………….……(</w:t>
      </w:r>
      <w:r>
        <w:rPr>
          <w:rFonts w:ascii="Times New Roman" w:hAnsi="Times New Roman"/>
          <w:sz w:val="20"/>
          <w:szCs w:val="20"/>
        </w:rPr>
        <w:t>imię, nazwisko dziecka</w:t>
      </w:r>
      <w:r>
        <w:rPr>
          <w:rFonts w:ascii="Times New Roman" w:hAnsi="Times New Roman"/>
          <w:sz w:val="24"/>
          <w:szCs w:val="24"/>
        </w:rPr>
        <w:t>), ur.…………………………w………………………………o numerze PESEL…………………………………………...…… zamieszkałe w Chorzowie przy ul. ……………………………………………………………………………………………</w:t>
      </w:r>
    </w:p>
    <w:p>
      <w:pPr>
        <w:pStyle w:val="Normal"/>
        <w:overflowPunct w:val="false"/>
        <w:spacing w:lineRule="auto" w:line="360"/>
        <w:jc w:val="both"/>
        <w:rPr/>
      </w:pPr>
      <w:r>
        <w:rPr/>
        <w:t>w roku szkolnym 20…./20….. będzie korzystało z usług przedszkola w niżej wymienionym zakresie oraz wyrażam zgodę na:</w:t>
      </w:r>
    </w:p>
    <w:p>
      <w:pPr>
        <w:pStyle w:val="Normal"/>
        <w:overflowPunct w:val="false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overflowPunct w:val="fals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pobytu dziecka w przedszkolu*:</w:t>
      </w:r>
    </w:p>
    <w:p>
      <w:pPr>
        <w:pStyle w:val="ListParagraph"/>
        <w:numPr>
          <w:ilvl w:val="0"/>
          <w:numId w:val="3"/>
        </w:numPr>
        <w:overflowPunct w:val="false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pięć godzin dziennie, tj.   8.00-13.00</w:t>
      </w:r>
    </w:p>
    <w:p>
      <w:pPr>
        <w:pStyle w:val="ListParagraph"/>
        <w:numPr>
          <w:ilvl w:val="0"/>
          <w:numId w:val="3"/>
        </w:numPr>
        <w:overflowPunct w:val="false"/>
        <w:jc w:val="both"/>
        <w:rPr>
          <w:strike/>
        </w:rPr>
      </w:pPr>
      <w:r>
        <w:rPr>
          <w:rFonts w:ascii="Times New Roman" w:hAnsi="Times New Roman"/>
          <w:strike/>
          <w:sz w:val="24"/>
          <w:szCs w:val="24"/>
          <w:lang w:val="en-US"/>
        </w:rPr>
        <w:t>pięć godzin dziennie, tj. 13.00 – 18:00</w:t>
      </w:r>
    </w:p>
    <w:p>
      <w:pPr>
        <w:pStyle w:val="ListParagraph"/>
        <w:numPr>
          <w:ilvl w:val="0"/>
          <w:numId w:val="3"/>
        </w:numPr>
        <w:overflowPunct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pięciu godzin dziennie - od godz. ……………do godz. ……………., tj. …… godzin</w:t>
      </w:r>
    </w:p>
    <w:p>
      <w:pPr>
        <w:pStyle w:val="ListParagraph"/>
        <w:overflowPunct w:val="false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overflowPunct w:val="fals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Dziecko będzie korzystało z posiłków*:</w:t>
      </w:r>
    </w:p>
    <w:p>
      <w:pPr>
        <w:pStyle w:val="Normal"/>
        <w:numPr>
          <w:ilvl w:val="1"/>
          <w:numId w:val="7"/>
        </w:numPr>
        <w:overflowPunct w:val="false"/>
        <w:spacing w:lineRule="auto" w:line="360"/>
        <w:jc w:val="both"/>
        <w:rPr>
          <w:lang w:val="en-US"/>
        </w:rPr>
      </w:pPr>
      <w:r>
        <w:rPr>
          <w:lang w:val="en-US"/>
        </w:rPr>
        <w:t>śniadania</w:t>
      </w:r>
    </w:p>
    <w:p>
      <w:pPr>
        <w:pStyle w:val="Normal"/>
        <w:numPr>
          <w:ilvl w:val="1"/>
          <w:numId w:val="7"/>
        </w:numPr>
        <w:overflowPunct w:val="false"/>
        <w:spacing w:lineRule="auto" w:line="36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obiadu</w:t>
      </w:r>
    </w:p>
    <w:p>
      <w:pPr>
        <w:pStyle w:val="Normal"/>
        <w:numPr>
          <w:ilvl w:val="1"/>
          <w:numId w:val="7"/>
        </w:numPr>
        <w:overflowPunct w:val="false"/>
        <w:spacing w:lineRule="auto" w:line="36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podwieczorku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*niepotrzebne skreślić)   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52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Zobowiązuje/my się do: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Przestrzegania ustaleń zawartych w „ Regulaminie odpłatności za korzystanie z usług Przedszkola nr 20 z siedziba przy ul. Ks. J. Czempiela 49w Chorzowie”.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Przyprowadzania dziecka do Przedszkola w sposób umożliwiający przejęcie nad dzieckiem opieki przez Pracowników Przedszkola.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364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Odebrania dziecka w sposób umożliwiający przekazanie w należyty sposób opieki nad dzieckiem przez Pracowników Przedszkola.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</w:rPr>
        <w:t>Nieprzyprowadzania do Przedszkola dziecka chorego.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Informowania Dyrektora Przedszkola lub Nauczyciela o stwierdzonych niedyspozycjach oraz zaleceniach zdrowotnych dotyczących dziecka i wynikających z nich konsekwencjach.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Bezzwłocznego zgłaszania trwającej ponad 5 dni nieobecności dziecka w Przedszkolu oraz</w:t>
        <w:br/>
        <w:t xml:space="preserve"> w przypadku dziecka objętego obowiązkowym rocznym przygotowaniem przedszkolnym, pisemnego usprawiedliwienia jego nieobecności.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razie konieczności zgłoszonej przez Dyrektora Przedszkola lub Nauczyciela do bezzwłocznego przybycia po dziecko.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Podania i bezzwłocznego aktualizowania numerów telefonów kontaktowych umożliwiającego wezwanie do Przedszkola.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46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919"/>
      </w:tblGrid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Imię, nazwisko ojca/ prawnego opiekuna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Adres zamieszkania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PESEL ojca/ prawnego opiekuna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(podpis rodzica/prawnego opiekuna)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46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919"/>
      </w:tblGrid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Imię, nazwisko matki/ prawnego opiekuna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Adres zamieszkania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PESEL matki/ prawnego opiekuna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(podpis rodzica/prawnego opiekuna)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Zgoda rodziców/ prawnych opiekunów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Wyrażamy/am zgodę w następujących zakresach:</w:t>
      </w:r>
    </w:p>
    <w:tbl>
      <w:tblPr>
        <w:tblW w:w="1049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4"/>
        <w:gridCol w:w="2835"/>
      </w:tblGrid>
      <w:tr>
        <w:trPr>
          <w:trHeight w:val="479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STANOWISKO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Zgoda na udział dziecka  na zajęciach religii ( dotyczy Dziecka 5-6 letniego)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Zgoda na podjęcie przez Dyrektora  lub Nauczyciela przedszkola decyzji  w nagłej sytuacji dotyczącej udzielaniu pomocy medycznej przez wezwanie Pogotowia Ratunkowego lub skierowania do właściwej placówki medycznej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Zgoda na objęcie dziecka stałą profilaktyczną opieką medyczną  oraz oględzinom ciała (kontrola włosów, skóry, wzroku, słuchu, postawy ciała itp.), nie połączonym z podawaniem  leków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Zgoda na podjęcie przez Dyrektora Przedszkola lub Nauczyciela, w przypadku nie cierpiącym zwłoki, decyzji o powiadomieniu właściwych organów o dokonanym na szkodę dziecka czynie zabronionym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Zgoda na wykorzystanie danych osobowych dziecka (imię, nazwisko, wiek) w informacjach dotyczących osiągnięć i działalności dziecka i placówki, a w tym na pracach plastycznych dziecka, na stronie internetowej Przedszkola, w kronice Przedszkola oraz publikacjach dotyczących działalności Przedszkola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</w:tabs>
              <w:spacing w:lineRule="auto" w:line="252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Zgoda na wykorzystanie zdjęć dziecka oraz Rodziny w kronice przedszkolnej, stronie internetowej, konkursach fotograficznych, w korespondencji między przedszkolami (w kraju i za granicą) oraz artykułach prasowych dotyczących osiągnięć dzieci i działalności placówki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przewożenie dziecka w ramach działalności Przedszkola środkami transportu publicznego, taxi, bus, autokar przez dyrektora, nauczyciela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Zgoda na </w:t>
            </w:r>
            <w:r>
              <w:rPr>
                <w:sz w:val="20"/>
                <w:szCs w:val="20"/>
                <w:lang w:eastAsia="en-US"/>
              </w:rPr>
              <w:t>udział dziecka w wycieczkach, spacerach poza teren Przedszkola oraz wyjściach na wystawy, do kina, teatru, biblioteki, placówek organizujących konkursy, zawody sportowe itp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udzielanie pomocy dziecku przy zabiegach higienicznych i załatwianiu potrzeb fizjologicznych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wydanie dziecka osobie upoważnionej wpisanej na stosowną listę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TAK*                 □ NIE</w:t>
            </w:r>
          </w:p>
        </w:tc>
      </w:tr>
    </w:tbl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*do wypełnienia załącznik nr 1a do niniejszego regulaminu. </w:t>
      </w:r>
    </w:p>
    <w:p>
      <w:pPr>
        <w:pStyle w:val="Normal"/>
        <w:pBdr>
          <w:bottom w:val="single" w:sz="4" w:space="31" w:color="00000A"/>
        </w:pBdr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>
          <w:bottom w:val="single" w:sz="4" w:space="31" w:color="00000A"/>
        </w:pBdr>
        <w:spacing w:lineRule="auto" w:line="360"/>
        <w:jc w:val="both"/>
        <w:rPr/>
      </w:pPr>
      <w:r>
        <w:rPr>
          <w:rFonts w:ascii="Times New Roman" w:hAnsi="Times New Roman"/>
          <w:b/>
        </w:rPr>
        <w:t xml:space="preserve">Informuję również, że dziecko </w:t>
      </w:r>
      <w:r>
        <w:rPr>
          <w:rFonts w:ascii="Times New Roman" w:hAnsi="Times New Roman"/>
        </w:rPr>
        <w:t>(ważne informacje dotyczące zdrowia dziecka tj. stałe choroby, dolegliwości, powody do szczególnej uwagi ze strony wychowawcy lub inne uznane przez rodzica za ważne informację o dziecku ……………………………………………………………………</w:t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pBdr>
          <w:bottom w:val="single" w:sz="4" w:space="31" w:color="00000A"/>
        </w:pBdr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Klauzula informacyjna: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ust.1 i 2 ogólnego rozporządzenia o ochronie danych osobowych z dnia 27 kwietnia 2016 r. (RODO) przyjmuje/my do wiadomości, że: </w:t>
      </w:r>
    </w:p>
    <w:p>
      <w:pPr>
        <w:pStyle w:val="Normal"/>
        <w:pBdr>
          <w:bottom w:val="single" w:sz="4" w:space="31" w:color="00000A"/>
        </w:pBdr>
        <w:rPr>
          <w:sz w:val="20"/>
          <w:szCs w:val="20"/>
        </w:rPr>
      </w:pPr>
      <w:r>
        <w:rPr>
          <w:sz w:val="20"/>
          <w:szCs w:val="20"/>
        </w:rPr>
        <w:t>a) administratorem danych jest BITPROTECT  Zdzisław Korzuch tel 48508534287, email biuro@bitprotect.pl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dane przetwarzane będą na podstawie art.6 ust. 1 lit.c) tj. przetwarzanie jest niezbędne do wypełnienia obowiązku prawnego ciążącego na administratorze oraz art. 6 ust. 1 lit e) RODO tj. przetwarzanie jest niezbędne do wykonania zadania realizowanego w interesie publicznym lub w ramach sprawowania władzy publicznej powierzonej administratorowi;  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c) podanie danych jest obowiązkiem ustawowym, a konsekwencją niepodania danych jest brak możliwości korzystania z usług przedszkola;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d) celami przetwarzania danych są: cele wynikające z realizacji zadań określonych w ustawie Prawo Oświatowe, ustawie o systemie oświaty, ustawie o systemie informacji oświatowej oraz wydanych do nich aktów wykonawczych, a także Statutu placówki;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e) odbiorcami danych mogą być podmioty przetwarzające dane za zlecenie administratora (m.in. firmy IT, kancelarie prawne, itp. oraz podmioty współpracujące na podstawie umów;)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f) dane przechowywane będą przez okres ustalony odrębnie dla każdego celu przez administratora, na podstawie kategorii archiwalnej akt;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g) w oparciu o przetwarzane dane nie będzie miało miejsca zautomatyzowane podejmowanie decyzji ani profilowanie;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h)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naruszyło RODO;</w:t>
      </w:r>
    </w:p>
    <w:p>
      <w:pPr>
        <w:pStyle w:val="Normal"/>
        <w:pBdr>
          <w:bottom w:val="single" w:sz="4" w:space="3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we wszystkich sprawach dot. przetwarzania danych osobowych oraz realizacji przysługujących praw związanych z przetwarzaniem danych osobowych można kontaktować się z wyznaczonym inspektorem ochrony danych przez e-mail: biuro@bitprotect.pl. </w:t>
      </w:r>
    </w:p>
    <w:tbl>
      <w:tblPr>
        <w:tblStyle w:val="Tabela-Siatka"/>
        <w:tblW w:w="946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0"/>
        <w:gridCol w:w="4913"/>
      </w:tblGrid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Imię, nazwisko ojca/ prawnego opiekuna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Adres poczty elektronicznej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(podpis rodzica/prawnego opiekuna)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46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0"/>
        <w:gridCol w:w="4913"/>
      </w:tblGrid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Imię, nazwisko matki/ prawnego opiekuna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  <w:t>Adres poczty elektronicznej</w:t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right"/>
        <w:rPr/>
      </w:pPr>
      <w:r>
        <w:rPr>
          <w:sz w:val="22"/>
          <w:szCs w:val="22"/>
        </w:rPr>
        <w:t>(podpis rodzica/prawnego opiekuna)</w:t>
      </w:r>
    </w:p>
    <w:sectPr>
      <w:footerReference w:type="default" r:id="rId2"/>
      <w:type w:val="nextPage"/>
      <w:pgSz w:w="11906" w:h="16838"/>
      <w:pgMar w:left="1417" w:right="1417" w:gutter="0" w:header="0" w:top="426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24815556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</w:rPr>
          <w:t>3</w:t>
        </w:r>
        <w:r>
          <w:rPr>
            <w:b/>
          </w:rPr>
          <w:fldChar w:fldCharType="end"/>
        </w:r>
        <w:r>
          <w:rPr/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 xml:space="preserve"> NUMPAGES </w:instrText>
        </w:r>
        <w:r>
          <w:rPr>
            <w:b/>
          </w:rPr>
          <w:fldChar w:fldCharType="separate"/>
        </w:r>
        <w:r>
          <w:rPr>
            <w:b/>
          </w:rPr>
          <w:t>3</w:t>
        </w:r>
        <w:r>
          <w:rPr>
            <w:b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2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ac4281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a74d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ea74d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428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a74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a74d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LibreOffice/7.3.0.3$Windows_X86_64 LibreOffice_project/0f246aa12d0eee4a0f7adcefbf7c878fc2238db3</Application>
  <AppVersion>15.0000</AppVersion>
  <DocSecurity>0</DocSecurity>
  <Pages>3</Pages>
  <Words>891</Words>
  <Characters>6050</Characters>
  <CharactersWithSpaces>7033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2020-02-20T14:13:00Z</dcterms:created>
  <dc:creator>Małgorzata Kotarska</dc:creator>
  <dc:description/>
  <dc:language>pl-PL</dc:language>
  <cp:lastModifiedBy/>
  <dcterms:modified xsi:type="dcterms:W3CDTF">2022-07-26T09:04:59Z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